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A2" w:rsidRPr="00A310C6" w:rsidRDefault="000146A2" w:rsidP="000146A2">
      <w:pPr>
        <w:widowControl w:val="0"/>
        <w:tabs>
          <w:tab w:val="num" w:pos="720"/>
        </w:tabs>
        <w:overflowPunct w:val="0"/>
        <w:autoSpaceDE w:val="0"/>
        <w:autoSpaceDN w:val="0"/>
        <w:adjustRightInd w:val="0"/>
        <w:spacing w:line="360" w:lineRule="auto"/>
        <w:ind w:firstLine="709"/>
        <w:jc w:val="center"/>
        <w:rPr>
          <w:b/>
          <w:kern w:val="28"/>
          <w:sz w:val="32"/>
          <w:szCs w:val="32"/>
        </w:rPr>
      </w:pPr>
      <w:bookmarkStart w:id="0" w:name="_GoBack"/>
      <w:bookmarkEnd w:id="0"/>
      <w:r w:rsidRPr="00A310C6">
        <w:rPr>
          <w:b/>
          <w:kern w:val="28"/>
          <w:sz w:val="32"/>
          <w:szCs w:val="32"/>
        </w:rPr>
        <w:t>Аннотация.</w:t>
      </w:r>
    </w:p>
    <w:p w:rsidR="000146A2" w:rsidRPr="00FD7316" w:rsidRDefault="000146A2" w:rsidP="000146A2">
      <w:pPr>
        <w:widowControl w:val="0"/>
        <w:tabs>
          <w:tab w:val="num" w:pos="720"/>
        </w:tabs>
        <w:overflowPunct w:val="0"/>
        <w:autoSpaceDE w:val="0"/>
        <w:autoSpaceDN w:val="0"/>
        <w:adjustRightInd w:val="0"/>
        <w:spacing w:line="360" w:lineRule="auto"/>
        <w:ind w:firstLine="709"/>
        <w:jc w:val="both"/>
        <w:rPr>
          <w:sz w:val="28"/>
          <w:szCs w:val="28"/>
        </w:rPr>
      </w:pPr>
      <w:r w:rsidRPr="00FD7316">
        <w:rPr>
          <w:kern w:val="28"/>
          <w:sz w:val="28"/>
          <w:szCs w:val="28"/>
        </w:rPr>
        <w:t xml:space="preserve">Для изучения особенностей отношения к беременности и будущему ребенку и специфики семейно-брачных отношений, их взаимосвязи у семейных пар в период беременности супруги было обследовано 39 семейных пар, ожидающих появления первого ребёнка в их семье. Диагностировались: уровень </w:t>
      </w:r>
      <w:r w:rsidRPr="00FD7316">
        <w:rPr>
          <w:sz w:val="28"/>
          <w:szCs w:val="28"/>
        </w:rPr>
        <w:t>удовлетворённости супружескими отношениями (опросник удовлетворённости браком Ю.Е. Алёшиной, р</w:t>
      </w:r>
      <w:r w:rsidRPr="00FD7316">
        <w:rPr>
          <w:sz w:val="28"/>
        </w:rPr>
        <w:t xml:space="preserve">олевые ожидания и притязания в браке </w:t>
      </w:r>
      <w:proofErr w:type="spellStart"/>
      <w:r w:rsidRPr="00FD7316">
        <w:rPr>
          <w:sz w:val="28"/>
        </w:rPr>
        <w:t>А.Н.Волковой</w:t>
      </w:r>
      <w:proofErr w:type="spellEnd"/>
      <w:r w:rsidRPr="00FD7316">
        <w:rPr>
          <w:b/>
          <w:sz w:val="28"/>
        </w:rPr>
        <w:t xml:space="preserve"> (</w:t>
      </w:r>
      <w:r w:rsidRPr="00FD7316">
        <w:rPr>
          <w:sz w:val="28"/>
          <w:szCs w:val="28"/>
        </w:rPr>
        <w:t xml:space="preserve">РОП), рисунок семьи) и отношение к будущему ребенку (тест фигуры </w:t>
      </w:r>
      <w:proofErr w:type="spellStart"/>
      <w:r w:rsidRPr="00FD7316">
        <w:rPr>
          <w:sz w:val="28"/>
          <w:szCs w:val="28"/>
        </w:rPr>
        <w:t>Брутман</w:t>
      </w:r>
      <w:proofErr w:type="spellEnd"/>
      <w:r w:rsidRPr="00FD7316">
        <w:rPr>
          <w:sz w:val="28"/>
          <w:szCs w:val="28"/>
        </w:rPr>
        <w:t xml:space="preserve"> В.И., Филипповой Г.Г., </w:t>
      </w:r>
      <w:proofErr w:type="spellStart"/>
      <w:r w:rsidRPr="00FD7316">
        <w:rPr>
          <w:sz w:val="28"/>
          <w:szCs w:val="28"/>
        </w:rPr>
        <w:t>Хамитовой</w:t>
      </w:r>
      <w:proofErr w:type="spellEnd"/>
      <w:r w:rsidRPr="00FD7316">
        <w:rPr>
          <w:sz w:val="28"/>
          <w:szCs w:val="28"/>
        </w:rPr>
        <w:t xml:space="preserve"> И.</w:t>
      </w:r>
      <w:proofErr w:type="gramStart"/>
      <w:r w:rsidRPr="00FD7316">
        <w:rPr>
          <w:sz w:val="28"/>
          <w:szCs w:val="28"/>
        </w:rPr>
        <w:t>Ю</w:t>
      </w:r>
      <w:proofErr w:type="gramEnd"/>
      <w:r w:rsidRPr="00FD7316">
        <w:rPr>
          <w:sz w:val="28"/>
          <w:szCs w:val="28"/>
        </w:rPr>
        <w:t>, тест отношений беременной И</w:t>
      </w:r>
      <w:r>
        <w:rPr>
          <w:sz w:val="28"/>
          <w:szCs w:val="28"/>
        </w:rPr>
        <w:t xml:space="preserve">.В. </w:t>
      </w:r>
      <w:proofErr w:type="spellStart"/>
      <w:r>
        <w:rPr>
          <w:sz w:val="28"/>
          <w:szCs w:val="28"/>
        </w:rPr>
        <w:t>Добрякова</w:t>
      </w:r>
      <w:proofErr w:type="spellEnd"/>
      <w:r>
        <w:rPr>
          <w:sz w:val="28"/>
          <w:szCs w:val="28"/>
        </w:rPr>
        <w:t>, анкета</w:t>
      </w:r>
      <w:r w:rsidRPr="00FD7316">
        <w:rPr>
          <w:sz w:val="28"/>
          <w:szCs w:val="28"/>
        </w:rPr>
        <w:t xml:space="preserve">). Для выявления стрессовых факторов, воздействующих на беременную женщину, использовался опросник в анкете. Для получения биографических, анамнестических данных (возраст, семейное положение, наличие детей, образование, наличие хронических заболеваний и др.) использовалась анкета. Обработка данных: </w:t>
      </w:r>
      <w:r>
        <w:rPr>
          <w:sz w:val="28"/>
          <w:szCs w:val="28"/>
        </w:rPr>
        <w:t xml:space="preserve">анализ средних, частотный анализ, сравнительный анализ с использованием критерия Манна-Уитни и </w:t>
      </w:r>
      <w:r>
        <w:rPr>
          <w:sz w:val="28"/>
          <w:szCs w:val="28"/>
          <w:lang w:val="en-US"/>
        </w:rPr>
        <w:t>t</w:t>
      </w:r>
      <w:r>
        <w:rPr>
          <w:sz w:val="28"/>
          <w:szCs w:val="28"/>
        </w:rPr>
        <w:t>-критерия Стьюдента, корреляционный анализ Пирсона</w:t>
      </w:r>
      <w:r w:rsidRPr="00FD7316">
        <w:rPr>
          <w:sz w:val="28"/>
          <w:szCs w:val="28"/>
        </w:rPr>
        <w:t>. Результаты: отношение беременной женщины к беременности и будущему ребёнку статистически значимо коррелирует с удовлетворённостью браком и ролевой адекватностью супругов.</w:t>
      </w:r>
    </w:p>
    <w:p w:rsidR="000146A2" w:rsidRPr="00FD7316" w:rsidRDefault="000146A2" w:rsidP="000146A2">
      <w:pPr>
        <w:rPr>
          <w:sz w:val="20"/>
        </w:rPr>
      </w:pPr>
    </w:p>
    <w:p w:rsidR="000146A2" w:rsidRPr="00A310C6" w:rsidRDefault="000146A2" w:rsidP="000146A2">
      <w:pPr>
        <w:spacing w:line="360" w:lineRule="auto"/>
        <w:jc w:val="center"/>
        <w:rPr>
          <w:b/>
          <w:sz w:val="32"/>
          <w:szCs w:val="32"/>
          <w:lang w:val="en-US"/>
        </w:rPr>
      </w:pPr>
      <w:r w:rsidRPr="000146A2">
        <w:rPr>
          <w:b/>
          <w:sz w:val="32"/>
          <w:szCs w:val="32"/>
          <w:u w:val="single"/>
          <w:lang w:val="en-US"/>
        </w:rPr>
        <w:br w:type="page"/>
      </w:r>
      <w:proofErr w:type="gramStart"/>
      <w:r w:rsidRPr="00A310C6">
        <w:rPr>
          <w:b/>
          <w:sz w:val="32"/>
          <w:szCs w:val="32"/>
          <w:lang w:val="en-US"/>
        </w:rPr>
        <w:lastRenderedPageBreak/>
        <w:t>Summary.</w:t>
      </w:r>
      <w:proofErr w:type="gramEnd"/>
    </w:p>
    <w:p w:rsidR="000146A2" w:rsidRPr="00FD7316" w:rsidRDefault="000146A2" w:rsidP="000146A2">
      <w:pPr>
        <w:spacing w:line="360" w:lineRule="auto"/>
        <w:rPr>
          <w:sz w:val="28"/>
          <w:szCs w:val="28"/>
          <w:lang w:val="en-US"/>
        </w:rPr>
      </w:pPr>
      <w:r w:rsidRPr="00FD7316">
        <w:rPr>
          <w:sz w:val="28"/>
          <w:szCs w:val="28"/>
          <w:lang w:val="en-US"/>
        </w:rPr>
        <w:t xml:space="preserve">For studying of features of the relation to pregnancy and future child and specifics of the family and marriage relations, their interrelation at married couples in pregnancy of the spouse it was surveyed 39 married couples expecting appearance of the first child in their family. Were diagnosed: satisfaction level the matrimonial relations (a satisfaction questionnaire </w:t>
      </w:r>
      <w:proofErr w:type="spellStart"/>
      <w:r w:rsidRPr="00FD7316">
        <w:rPr>
          <w:sz w:val="28"/>
          <w:szCs w:val="28"/>
          <w:lang w:val="en-US"/>
        </w:rPr>
        <w:t>Yu.E.Alyoshina's</w:t>
      </w:r>
      <w:proofErr w:type="spellEnd"/>
      <w:r w:rsidRPr="00FD7316">
        <w:rPr>
          <w:sz w:val="28"/>
          <w:szCs w:val="28"/>
          <w:lang w:val="en-US"/>
        </w:rPr>
        <w:t xml:space="preserve"> marriage, role expectations and claims in </w:t>
      </w:r>
      <w:proofErr w:type="spellStart"/>
      <w:r w:rsidRPr="00FD7316">
        <w:rPr>
          <w:sz w:val="28"/>
          <w:szCs w:val="28"/>
          <w:lang w:val="en-US"/>
        </w:rPr>
        <w:t>A.N.Volkova's</w:t>
      </w:r>
      <w:proofErr w:type="spellEnd"/>
      <w:r w:rsidRPr="00FD7316">
        <w:rPr>
          <w:sz w:val="28"/>
          <w:szCs w:val="28"/>
          <w:lang w:val="en-US"/>
        </w:rPr>
        <w:t xml:space="preserve"> (ROP) marriage, family drawing) and the relation to future child (the test of a figure of </w:t>
      </w:r>
      <w:proofErr w:type="spellStart"/>
      <w:r w:rsidRPr="00FD7316">
        <w:rPr>
          <w:sz w:val="28"/>
          <w:szCs w:val="28"/>
          <w:lang w:val="en-US"/>
        </w:rPr>
        <w:t>Brutman</w:t>
      </w:r>
      <w:proofErr w:type="spellEnd"/>
      <w:r w:rsidRPr="00FD7316">
        <w:rPr>
          <w:sz w:val="28"/>
          <w:szCs w:val="28"/>
          <w:lang w:val="en-US"/>
        </w:rPr>
        <w:t xml:space="preserve"> V. I., </w:t>
      </w:r>
      <w:proofErr w:type="spellStart"/>
      <w:r w:rsidRPr="00FD7316">
        <w:rPr>
          <w:sz w:val="28"/>
          <w:szCs w:val="28"/>
          <w:lang w:val="en-US"/>
        </w:rPr>
        <w:t>Filippova</w:t>
      </w:r>
      <w:proofErr w:type="spellEnd"/>
      <w:r w:rsidRPr="00FD7316">
        <w:rPr>
          <w:sz w:val="28"/>
          <w:szCs w:val="28"/>
          <w:lang w:val="en-US"/>
        </w:rPr>
        <w:t xml:space="preserve"> G.G., </w:t>
      </w:r>
      <w:proofErr w:type="spellStart"/>
      <w:r w:rsidRPr="00FD7316">
        <w:rPr>
          <w:sz w:val="28"/>
          <w:szCs w:val="28"/>
          <w:lang w:val="en-US"/>
        </w:rPr>
        <w:t>Hamitova</w:t>
      </w:r>
      <w:proofErr w:type="spellEnd"/>
      <w:r w:rsidRPr="00FD7316">
        <w:rPr>
          <w:sz w:val="28"/>
          <w:szCs w:val="28"/>
          <w:lang w:val="en-US"/>
        </w:rPr>
        <w:t xml:space="preserve"> of </w:t>
      </w:r>
      <w:proofErr w:type="spellStart"/>
      <w:r w:rsidRPr="00FD7316">
        <w:rPr>
          <w:sz w:val="28"/>
          <w:szCs w:val="28"/>
          <w:lang w:val="en-US"/>
        </w:rPr>
        <w:t>I.Yu</w:t>
      </w:r>
      <w:proofErr w:type="spellEnd"/>
      <w:r w:rsidRPr="00FD7316">
        <w:rPr>
          <w:sz w:val="28"/>
          <w:szCs w:val="28"/>
          <w:lang w:val="en-US"/>
        </w:rPr>
        <w:t xml:space="preserve">, test of the relations of pregnant woman </w:t>
      </w:r>
      <w:proofErr w:type="spellStart"/>
      <w:r w:rsidRPr="00FD7316">
        <w:rPr>
          <w:sz w:val="28"/>
          <w:szCs w:val="28"/>
          <w:lang w:val="en-US"/>
        </w:rPr>
        <w:t>I.V.Dobryakova</w:t>
      </w:r>
      <w:proofErr w:type="spellEnd"/>
      <w:r w:rsidRPr="00FD7316">
        <w:rPr>
          <w:sz w:val="28"/>
          <w:szCs w:val="28"/>
          <w:lang w:val="en-US"/>
        </w:rPr>
        <w:t xml:space="preserve">, questionnaire and interview). For identification of the stressful factors influencing the pregnant woman, the questionnaire in the questionnaire was used. For obtaining biographic, </w:t>
      </w:r>
      <w:proofErr w:type="spellStart"/>
      <w:r w:rsidRPr="00FD7316">
        <w:rPr>
          <w:sz w:val="28"/>
          <w:szCs w:val="28"/>
          <w:lang w:val="en-US"/>
        </w:rPr>
        <w:t>anamnestichesky</w:t>
      </w:r>
      <w:proofErr w:type="spellEnd"/>
      <w:r w:rsidRPr="00FD7316">
        <w:rPr>
          <w:sz w:val="28"/>
          <w:szCs w:val="28"/>
          <w:lang w:val="en-US"/>
        </w:rPr>
        <w:t xml:space="preserve"> data (age, marital status, presence of children, education, existence of chronic diseases, etc.) the questionnaire was used. Data processing: analysis of averages, correlation analysis. Results: the relation of the pregnant woman to pregnancy and future child statistically significantly correlates with satisfaction marriage and role adequacy of spouses.</w:t>
      </w:r>
    </w:p>
    <w:p w:rsidR="00FA14CA" w:rsidRPr="000146A2" w:rsidRDefault="000146A2" w:rsidP="000146A2">
      <w:pPr>
        <w:rPr>
          <w:lang w:val="en-US"/>
        </w:rPr>
      </w:pPr>
      <w:r w:rsidRPr="000146A2">
        <w:rPr>
          <w:b/>
          <w:sz w:val="32"/>
          <w:szCs w:val="32"/>
          <w:lang w:val="en-US"/>
        </w:rPr>
        <w:br w:type="page"/>
      </w:r>
    </w:p>
    <w:sectPr w:rsidR="00FA14CA" w:rsidRPr="000146A2" w:rsidSect="00FA1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E5A"/>
    <w:multiLevelType w:val="hybridMultilevel"/>
    <w:tmpl w:val="5A1C4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B50D3C"/>
    <w:rsid w:val="000146A2"/>
    <w:rsid w:val="003439C2"/>
    <w:rsid w:val="006F7503"/>
    <w:rsid w:val="00B50D3C"/>
    <w:rsid w:val="00DB75D6"/>
    <w:rsid w:val="00FA1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6A2"/>
    <w:rPr>
      <w:rFonts w:ascii="Tahoma" w:hAnsi="Tahoma" w:cs="Tahoma"/>
      <w:sz w:val="16"/>
      <w:szCs w:val="16"/>
    </w:rPr>
  </w:style>
  <w:style w:type="character" w:customStyle="1" w:styleId="a4">
    <w:name w:val="Текст выноски Знак"/>
    <w:basedOn w:val="a0"/>
    <w:link w:val="a3"/>
    <w:uiPriority w:val="99"/>
    <w:semiHidden/>
    <w:rsid w:val="000146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Evgenia V. Ilina</cp:lastModifiedBy>
  <cp:revision>2</cp:revision>
  <cp:lastPrinted>2012-09-10T12:06:00Z</cp:lastPrinted>
  <dcterms:created xsi:type="dcterms:W3CDTF">2012-09-11T09:45:00Z</dcterms:created>
  <dcterms:modified xsi:type="dcterms:W3CDTF">2012-09-11T09:45:00Z</dcterms:modified>
</cp:coreProperties>
</file>